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85" w:rsidRPr="00735D96" w:rsidRDefault="00300685" w:rsidP="00300685">
      <w:pPr>
        <w:keepLines/>
        <w:suppressAutoHyphens/>
        <w:autoSpaceDE w:val="0"/>
        <w:autoSpaceDN w:val="0"/>
        <w:adjustRightInd w:val="0"/>
        <w:spacing w:after="36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i/>
          <w:color w:val="000000"/>
          <w:sz w:val="28"/>
          <w:szCs w:val="28"/>
        </w:rPr>
        <w:t>Stretching and Shrinking</w:t>
      </w:r>
      <w:r>
        <w:rPr>
          <w:rFonts w:ascii="Calibri" w:hAnsi="Calibri"/>
          <w:b/>
          <w:color w:val="000000"/>
          <w:sz w:val="28"/>
          <w:szCs w:val="28"/>
        </w:rPr>
        <w:t xml:space="preserve"> Unit Test </w:t>
      </w:r>
      <w:r w:rsidRPr="00735D96">
        <w:rPr>
          <w:rFonts w:ascii="Calibri" w:hAnsi="Calibri"/>
          <w:b/>
          <w:color w:val="000000"/>
          <w:sz w:val="28"/>
          <w:szCs w:val="28"/>
        </w:rPr>
        <w:t>Review</w:t>
      </w:r>
    </w:p>
    <w:p w:rsidR="00E07707" w:rsidRPr="00763B5E" w:rsidRDefault="00E07707" w:rsidP="00E07707">
      <w:pPr>
        <w:spacing w:before="120" w:after="60"/>
        <w:rPr>
          <w:rFonts w:asciiTheme="minorHAnsi" w:hAnsiTheme="minorHAnsi"/>
          <w:b/>
          <w:sz w:val="22"/>
          <w:szCs w:val="22"/>
        </w:rPr>
      </w:pPr>
      <w:r w:rsidRPr="00763B5E">
        <w:rPr>
          <w:rFonts w:asciiTheme="minorHAnsi" w:hAnsiTheme="minorHAnsi"/>
          <w:b/>
          <w:sz w:val="22"/>
          <w:szCs w:val="22"/>
        </w:rPr>
        <w:t>Standards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300685" w:rsidRPr="00FF41CB" w:rsidTr="00300685">
        <w:trPr>
          <w:trHeight w:val="432"/>
        </w:trPr>
        <w:tc>
          <w:tcPr>
            <w:tcW w:w="10980" w:type="dxa"/>
            <w:vAlign w:val="bottom"/>
          </w:tcPr>
          <w:p w:rsidR="00300685" w:rsidRPr="00FF41CB" w:rsidRDefault="00300685" w:rsidP="0030068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F41CB">
              <w:rPr>
                <w:rFonts w:asciiTheme="minorHAnsi" w:hAnsiTheme="minorHAnsi"/>
                <w:sz w:val="22"/>
                <w:szCs w:val="22"/>
              </w:rPr>
              <w:t>7.G.1</w:t>
            </w:r>
            <w:proofErr w:type="gramEnd"/>
            <w:r w:rsidRPr="00FF41C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F41CB">
              <w:rPr>
                <w:rFonts w:asciiTheme="minorHAnsi" w:hAnsiTheme="minorHAnsi"/>
                <w:sz w:val="22"/>
                <w:szCs w:val="22"/>
                <w:u w:val="single"/>
              </w:rPr>
              <w:t>Solve</w:t>
            </w:r>
            <w:r w:rsidRPr="00FF41CB">
              <w:rPr>
                <w:rFonts w:asciiTheme="minorHAnsi" w:hAnsiTheme="minorHAnsi"/>
                <w:sz w:val="22"/>
                <w:szCs w:val="22"/>
              </w:rPr>
              <w:t xml:space="preserve"> problems involving scale drawings of geometric figures, including computing actual lengths and areas from a scale drawing. </w:t>
            </w:r>
          </w:p>
        </w:tc>
      </w:tr>
      <w:tr w:rsidR="00300685" w:rsidRPr="00FF41CB" w:rsidTr="00300685">
        <w:trPr>
          <w:trHeight w:val="288"/>
        </w:trPr>
        <w:tc>
          <w:tcPr>
            <w:tcW w:w="10980" w:type="dxa"/>
            <w:vAlign w:val="bottom"/>
          </w:tcPr>
          <w:p w:rsidR="00300685" w:rsidRPr="00FF41CB" w:rsidRDefault="00300685" w:rsidP="0030068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F41CB">
              <w:rPr>
                <w:rFonts w:asciiTheme="minorHAnsi" w:hAnsiTheme="minorHAnsi"/>
                <w:sz w:val="22"/>
                <w:szCs w:val="22"/>
              </w:rPr>
              <w:t>7.G.1</w:t>
            </w:r>
            <w:proofErr w:type="gramEnd"/>
            <w:r w:rsidRPr="00FF41C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F41CB">
              <w:rPr>
                <w:rFonts w:asciiTheme="minorHAnsi" w:hAnsiTheme="minorHAnsi"/>
                <w:sz w:val="22"/>
                <w:szCs w:val="22"/>
                <w:u w:val="single"/>
              </w:rPr>
              <w:t>Reproduce</w:t>
            </w:r>
            <w:r w:rsidRPr="00FF41CB">
              <w:rPr>
                <w:rFonts w:asciiTheme="minorHAnsi" w:hAnsiTheme="minorHAnsi"/>
                <w:sz w:val="22"/>
                <w:szCs w:val="22"/>
              </w:rPr>
              <w:t xml:space="preserve"> a scale drawing at a different scale. </w:t>
            </w:r>
          </w:p>
        </w:tc>
      </w:tr>
      <w:tr w:rsidR="00300685" w:rsidRPr="00FF41CB" w:rsidTr="00300685">
        <w:trPr>
          <w:trHeight w:val="432"/>
        </w:trPr>
        <w:tc>
          <w:tcPr>
            <w:tcW w:w="10980" w:type="dxa"/>
            <w:vAlign w:val="bottom"/>
          </w:tcPr>
          <w:p w:rsidR="00300685" w:rsidRPr="00FF41CB" w:rsidRDefault="00300685" w:rsidP="00443E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F41CB">
              <w:rPr>
                <w:rFonts w:asciiTheme="minorHAnsi" w:hAnsiTheme="minorHAnsi"/>
                <w:sz w:val="22"/>
                <w:szCs w:val="22"/>
              </w:rPr>
              <w:t>7.G.6</w:t>
            </w:r>
            <w:proofErr w:type="gramEnd"/>
            <w:r w:rsidRPr="00FF41CB">
              <w:rPr>
                <w:rFonts w:asciiTheme="minorHAnsi" w:hAnsiTheme="minorHAnsi"/>
                <w:sz w:val="22"/>
                <w:szCs w:val="22"/>
              </w:rPr>
              <w:t xml:space="preserve">: Solve real-world and mathematical problems involving area of </w:t>
            </w:r>
            <w:r w:rsidRPr="00FF41CB">
              <w:rPr>
                <w:rFonts w:asciiTheme="minorHAnsi" w:hAnsiTheme="minorHAnsi"/>
                <w:sz w:val="22"/>
                <w:szCs w:val="22"/>
                <w:u w:val="single"/>
              </w:rPr>
              <w:t>two-dimensional</w:t>
            </w:r>
            <w:r w:rsidRPr="00FF41CB">
              <w:rPr>
                <w:rFonts w:asciiTheme="minorHAnsi" w:hAnsiTheme="minorHAnsi"/>
                <w:sz w:val="22"/>
                <w:szCs w:val="22"/>
              </w:rPr>
              <w:t xml:space="preserve"> objects composed of triangles, quadrilaterals, and other polygons. </w:t>
            </w:r>
          </w:p>
        </w:tc>
      </w:tr>
    </w:tbl>
    <w:p w:rsidR="00A25C73" w:rsidRDefault="00A25C73" w:rsidP="00443E80">
      <w:pPr>
        <w:rPr>
          <w:rFonts w:asciiTheme="minorHAnsi" w:hAnsiTheme="minorHAnsi"/>
          <w:b/>
        </w:rPr>
      </w:pPr>
    </w:p>
    <w:p w:rsidR="00306DBE" w:rsidRPr="00300685" w:rsidRDefault="00D8360F" w:rsidP="00FF41CB">
      <w:pPr>
        <w:pStyle w:val="ListParagraph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/>
          <w:b/>
          <w:color w:val="000000"/>
          <w:u w:val="single"/>
        </w:rPr>
      </w:pPr>
      <w:r w:rsidRPr="00300685">
        <w:rPr>
          <w:rFonts w:asciiTheme="minorHAnsi" w:hAnsiTheme="minorHAnsi"/>
          <w:b/>
          <w:color w:val="000000"/>
        </w:rPr>
        <w:t>Below are several pairs of similar figures. In each, find the missing measurement(s).</w:t>
      </w:r>
      <w:r w:rsidR="00306DBE" w:rsidRPr="00300685">
        <w:rPr>
          <w:rFonts w:asciiTheme="minorHAnsi" w:hAnsiTheme="minorHAnsi"/>
          <w:b/>
          <w:color w:val="000000"/>
        </w:rPr>
        <w:t xml:space="preserve"> </w:t>
      </w:r>
      <w:r w:rsidR="00FF41CB">
        <w:rPr>
          <w:rFonts w:asciiTheme="minorHAnsi" w:hAnsiTheme="minorHAnsi"/>
          <w:b/>
          <w:color w:val="000000"/>
        </w:rPr>
        <w:t xml:space="preserve"> </w:t>
      </w:r>
      <w:r w:rsidR="00FF41CB">
        <w:rPr>
          <w:rFonts w:asciiTheme="minorHAnsi" w:hAnsiTheme="minorHAnsi"/>
          <w:b/>
          <w:color w:val="000000"/>
          <w:u w:val="single"/>
        </w:rPr>
        <w:t xml:space="preserve">Show your </w:t>
      </w:r>
      <w:r w:rsidR="00E85B24">
        <w:rPr>
          <w:rFonts w:asciiTheme="minorHAnsi" w:hAnsiTheme="minorHAnsi"/>
          <w:b/>
          <w:color w:val="000000"/>
          <w:u w:val="single"/>
        </w:rPr>
        <w:t>thinking</w:t>
      </w:r>
      <w:r w:rsidR="00E85B24" w:rsidRPr="00E85B24">
        <w:rPr>
          <w:rFonts w:asciiTheme="minorHAnsi" w:hAnsiTheme="minorHAnsi"/>
          <w:b/>
          <w:color w:val="000000"/>
        </w:rPr>
        <w:t>!!!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699"/>
      </w:tblGrid>
      <w:tr w:rsidR="00E85B24" w:rsidRPr="00FF41CB" w:rsidTr="007F1BFB">
        <w:trPr>
          <w:trHeight w:val="4320"/>
        </w:trPr>
        <w:tc>
          <w:tcPr>
            <w:tcW w:w="5589" w:type="dxa"/>
          </w:tcPr>
          <w:p w:rsidR="00E85B24" w:rsidRDefault="00E85B24" w:rsidP="00FF41CB">
            <w:pPr>
              <w:pStyle w:val="ListParagraph"/>
              <w:keepLines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E85B24" w:rsidRDefault="00E85B24" w:rsidP="00E85B24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300685">
              <w:rPr>
                <w:rFonts w:asciiTheme="minorHAnsi" w:hAnsiTheme="minorHAnsi"/>
                <w:noProof/>
                <w:color w:val="000000"/>
                <w:position w:val="-141"/>
              </w:rPr>
              <w:drawing>
                <wp:inline distT="0" distB="0" distL="0" distR="0" wp14:anchorId="7A2BC919" wp14:editId="7CCEAD34">
                  <wp:extent cx="2821583" cy="1323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608" cy="133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</w:tcPr>
          <w:p w:rsidR="00E85B24" w:rsidRDefault="00E85B24" w:rsidP="00E85B24">
            <w:pPr>
              <w:pStyle w:val="ListParagraph"/>
              <w:keepLines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E85B24" w:rsidRPr="00FF41CB" w:rsidRDefault="00E85B24" w:rsidP="00E85B24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300685">
              <w:rPr>
                <w:noProof/>
              </w:rPr>
              <w:drawing>
                <wp:inline distT="0" distB="0" distL="0" distR="0" wp14:anchorId="1FD79E1A" wp14:editId="2DD908D0">
                  <wp:extent cx="3105150" cy="13386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61" cy="133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1CB" w:rsidRPr="00FF41CB" w:rsidTr="00E85B24">
        <w:trPr>
          <w:trHeight w:val="3168"/>
        </w:trPr>
        <w:tc>
          <w:tcPr>
            <w:tcW w:w="11178" w:type="dxa"/>
            <w:gridSpan w:val="2"/>
          </w:tcPr>
          <w:p w:rsidR="00FF41CB" w:rsidRDefault="00FF41CB" w:rsidP="00FF41CB">
            <w:pPr>
              <w:pStyle w:val="ListParagraph"/>
              <w:keepLines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FF41CB" w:rsidRPr="00FF41CB" w:rsidRDefault="00E85B24" w:rsidP="00FF41CB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noProof/>
                <w:color w:val="000000"/>
                <w:position w:val="-155"/>
                <w:sz w:val="22"/>
                <w:szCs w:val="22"/>
              </w:rPr>
              <w:drawing>
                <wp:inline distT="0" distB="0" distL="0" distR="0" wp14:anchorId="21ED912D" wp14:editId="31E72438">
                  <wp:extent cx="2459516" cy="16668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F05" w:rsidRPr="00FF41CB" w:rsidRDefault="00F50F05" w:rsidP="00FF41CB">
      <w:pPr>
        <w:rPr>
          <w:rFonts w:asciiTheme="minorHAnsi" w:hAnsiTheme="minorHAnsi"/>
          <w:b/>
        </w:rPr>
      </w:pPr>
    </w:p>
    <w:p w:rsidR="001B0AB2" w:rsidRPr="001B0AB2" w:rsidRDefault="00F50F05" w:rsidP="001B0AB2">
      <w:pPr>
        <w:pStyle w:val="ListParagraph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240"/>
        <w:ind w:left="360"/>
        <w:contextualSpacing w:val="0"/>
        <w:rPr>
          <w:rFonts w:asciiTheme="minorHAnsi" w:hAnsiTheme="minorHAnsi"/>
          <w:b/>
          <w:color w:val="000000"/>
        </w:rPr>
      </w:pPr>
      <w:r w:rsidRPr="00300685">
        <w:rPr>
          <w:rFonts w:asciiTheme="minorHAnsi" w:hAnsiTheme="minorHAnsi"/>
          <w:b/>
          <w:color w:val="000000"/>
        </w:rPr>
        <w:t xml:space="preserve">Which rectangles below are similar? </w:t>
      </w:r>
      <w:r w:rsidRPr="00FF41CB">
        <w:rPr>
          <w:rFonts w:asciiTheme="minorHAnsi" w:hAnsiTheme="minorHAnsi"/>
          <w:b/>
          <w:color w:val="000000"/>
        </w:rPr>
        <w:t>Explain why</w:t>
      </w:r>
      <w:r w:rsidR="001B0AB2">
        <w:rPr>
          <w:rFonts w:asciiTheme="minorHAnsi" w:hAnsiTheme="minorHAnsi"/>
          <w:b/>
          <w:color w:val="000000"/>
        </w:rPr>
        <w:t>.</w:t>
      </w:r>
    </w:p>
    <w:p w:rsidR="00F50F05" w:rsidRPr="00300685" w:rsidRDefault="00F50F05" w:rsidP="00F50F05">
      <w:pPr>
        <w:keepLines/>
        <w:suppressAutoHyphens/>
        <w:autoSpaceDE w:val="0"/>
        <w:autoSpaceDN w:val="0"/>
        <w:adjustRightInd w:val="0"/>
        <w:ind w:firstLine="540"/>
        <w:rPr>
          <w:rFonts w:asciiTheme="minorHAnsi" w:hAnsiTheme="minorHAnsi"/>
          <w:color w:val="000000"/>
        </w:rPr>
      </w:pPr>
      <w:r w:rsidRPr="00300685">
        <w:rPr>
          <w:rFonts w:asciiTheme="minorHAnsi" w:hAnsiTheme="minorHAnsi"/>
          <w:noProof/>
          <w:color w:val="000000"/>
        </w:rPr>
        <w:drawing>
          <wp:inline distT="0" distB="0" distL="0" distR="0" wp14:anchorId="5AC59FC1" wp14:editId="6A8E89B3">
            <wp:extent cx="2692914" cy="135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1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AC" w:rsidRPr="00300685" w:rsidRDefault="00B663AC" w:rsidP="00B663AC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300685">
        <w:rPr>
          <w:rFonts w:asciiTheme="minorHAnsi" w:hAnsiTheme="minorHAnsi"/>
          <w:b/>
          <w:color w:val="000000"/>
        </w:rPr>
        <w:lastRenderedPageBreak/>
        <w:t xml:space="preserve">The coach took a digital photo of the new cycling team bike. </w:t>
      </w:r>
      <w:r>
        <w:rPr>
          <w:rFonts w:asciiTheme="minorHAnsi" w:hAnsiTheme="minorHAnsi"/>
          <w:b/>
          <w:color w:val="000000"/>
        </w:rPr>
        <w:t xml:space="preserve"> </w:t>
      </w:r>
      <w:r w:rsidRPr="00300685">
        <w:rPr>
          <w:rFonts w:asciiTheme="minorHAnsi" w:hAnsiTheme="minorHAnsi"/>
          <w:b/>
          <w:color w:val="000000"/>
        </w:rPr>
        <w:t>She sent a 4 cm-by-6 cm photo to each team member.</w:t>
      </w:r>
      <w:r w:rsidRPr="001B0AB2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 xml:space="preserve"> </w:t>
      </w:r>
      <w:r w:rsidRPr="00300685">
        <w:rPr>
          <w:rFonts w:asciiTheme="minorHAnsi" w:hAnsiTheme="minorHAnsi"/>
          <w:b/>
          <w:color w:val="000000"/>
        </w:rPr>
        <w:t>Suppose you want to make a 2 cm-by-3 cm copy of the original photo.</w:t>
      </w:r>
    </w:p>
    <w:p w:rsidR="00B663AC" w:rsidRPr="00300685" w:rsidRDefault="00B663AC" w:rsidP="00B663AC">
      <w:pPr>
        <w:keepLines/>
        <w:suppressAutoHyphens/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 w:rsidRPr="00300685">
        <w:rPr>
          <w:rFonts w:asciiTheme="minorHAnsi" w:hAnsiTheme="minorHAnsi"/>
          <w:noProof/>
          <w:color w:val="000000"/>
        </w:rPr>
        <w:drawing>
          <wp:inline distT="0" distB="0" distL="0" distR="0" wp14:anchorId="4ABF5790" wp14:editId="298F0AE0">
            <wp:extent cx="2714625" cy="1914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AC" w:rsidRPr="001B0AB2" w:rsidRDefault="00B663AC" w:rsidP="002B7970">
      <w:pPr>
        <w:pStyle w:val="ListParagraph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240"/>
        <w:ind w:left="450"/>
        <w:contextualSpacing w:val="0"/>
        <w:rPr>
          <w:rFonts w:asciiTheme="minorHAnsi" w:hAnsiTheme="minorHAnsi"/>
          <w:color w:val="000000"/>
        </w:rPr>
      </w:pPr>
      <w:r w:rsidRPr="001B0AB2">
        <w:rPr>
          <w:rFonts w:asciiTheme="minorHAnsi" w:hAnsiTheme="minorHAnsi"/>
          <w:color w:val="000000"/>
        </w:rPr>
        <w:t xml:space="preserve">How will the </w:t>
      </w:r>
      <w:r w:rsidRPr="001B0AB2">
        <w:rPr>
          <w:rFonts w:asciiTheme="minorHAnsi" w:hAnsiTheme="minorHAnsi"/>
          <w:color w:val="000000"/>
          <w:u w:val="single"/>
        </w:rPr>
        <w:t>angles</w:t>
      </w:r>
      <w:r w:rsidRPr="001B0AB2">
        <w:rPr>
          <w:rFonts w:asciiTheme="minorHAnsi" w:hAnsiTheme="minorHAnsi"/>
          <w:color w:val="000000"/>
        </w:rPr>
        <w:t xml:space="preserve"> in the original photo compare to the corresponding angles in the smaller photo?</w:t>
      </w:r>
    </w:p>
    <w:p w:rsidR="00B663AC" w:rsidRPr="0088624E" w:rsidRDefault="00B663AC" w:rsidP="00B663AC">
      <w:pPr>
        <w:ind w:left="540"/>
        <w:rPr>
          <w:rFonts w:asciiTheme="minorHAnsi" w:hAnsiTheme="minorHAnsi"/>
          <w:b/>
        </w:rPr>
      </w:pPr>
    </w:p>
    <w:p w:rsidR="00B663AC" w:rsidRPr="0088624E" w:rsidRDefault="00B663AC" w:rsidP="00B663AC">
      <w:pPr>
        <w:ind w:left="540"/>
        <w:rPr>
          <w:rFonts w:asciiTheme="minorHAnsi" w:hAnsiTheme="minorHAnsi"/>
          <w:b/>
        </w:rPr>
      </w:pPr>
    </w:p>
    <w:p w:rsidR="00B663AC" w:rsidRPr="001B0AB2" w:rsidRDefault="00B663AC" w:rsidP="002B7970">
      <w:pPr>
        <w:pStyle w:val="ListParagraph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240"/>
        <w:ind w:left="450"/>
        <w:contextualSpacing w:val="0"/>
        <w:rPr>
          <w:rFonts w:asciiTheme="minorHAnsi" w:hAnsiTheme="minorHAnsi"/>
          <w:color w:val="000000"/>
        </w:rPr>
      </w:pPr>
      <w:r w:rsidRPr="001B0AB2">
        <w:rPr>
          <w:rFonts w:asciiTheme="minorHAnsi" w:hAnsiTheme="minorHAnsi"/>
          <w:color w:val="000000"/>
        </w:rPr>
        <w:t xml:space="preserve">How will the </w:t>
      </w:r>
      <w:r w:rsidRPr="001B0AB2">
        <w:rPr>
          <w:rFonts w:asciiTheme="minorHAnsi" w:hAnsiTheme="minorHAnsi"/>
          <w:color w:val="000000"/>
          <w:u w:val="single"/>
        </w:rPr>
        <w:t>perimeter</w:t>
      </w:r>
      <w:r w:rsidRPr="001B0AB2">
        <w:rPr>
          <w:rFonts w:asciiTheme="minorHAnsi" w:hAnsiTheme="minorHAnsi"/>
          <w:color w:val="000000"/>
        </w:rPr>
        <w:t xml:space="preserve"> of the original photo compare to that of the smaller photo? Provide a numerical justification as a part of your answer.</w:t>
      </w:r>
    </w:p>
    <w:p w:rsidR="00B663AC" w:rsidRPr="0088624E" w:rsidRDefault="00B663AC" w:rsidP="00B663AC">
      <w:pPr>
        <w:ind w:left="540"/>
        <w:rPr>
          <w:rFonts w:asciiTheme="minorHAnsi" w:hAnsiTheme="minorHAnsi"/>
          <w:b/>
        </w:rPr>
      </w:pPr>
    </w:p>
    <w:p w:rsidR="00B663AC" w:rsidRPr="0088624E" w:rsidRDefault="00B663AC" w:rsidP="00B663AC">
      <w:pPr>
        <w:ind w:left="540"/>
        <w:rPr>
          <w:rFonts w:asciiTheme="minorHAnsi" w:hAnsiTheme="minorHAnsi"/>
          <w:b/>
        </w:rPr>
      </w:pPr>
    </w:p>
    <w:p w:rsidR="00B663AC" w:rsidRPr="001B0AB2" w:rsidRDefault="00B663AC" w:rsidP="002B7970">
      <w:pPr>
        <w:pStyle w:val="ListParagraph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240"/>
        <w:ind w:left="450"/>
        <w:contextualSpacing w:val="0"/>
        <w:rPr>
          <w:rFonts w:asciiTheme="minorHAnsi" w:hAnsiTheme="minorHAnsi"/>
          <w:color w:val="000000"/>
        </w:rPr>
      </w:pPr>
      <w:r w:rsidRPr="001B0AB2">
        <w:rPr>
          <w:rFonts w:asciiTheme="minorHAnsi" w:hAnsiTheme="minorHAnsi"/>
          <w:color w:val="000000"/>
        </w:rPr>
        <w:t xml:space="preserve">How will the </w:t>
      </w:r>
      <w:r>
        <w:rPr>
          <w:rFonts w:asciiTheme="minorHAnsi" w:hAnsiTheme="minorHAnsi"/>
          <w:color w:val="000000"/>
          <w:u w:val="single"/>
        </w:rPr>
        <w:t>area</w:t>
      </w:r>
      <w:r w:rsidRPr="001B0AB2">
        <w:rPr>
          <w:rFonts w:asciiTheme="minorHAnsi" w:hAnsiTheme="minorHAnsi"/>
          <w:color w:val="000000"/>
        </w:rPr>
        <w:t xml:space="preserve"> of the original photo compare to that of the smaller photo? Provide a numerical justification as a part of your answer.</w:t>
      </w:r>
    </w:p>
    <w:p w:rsidR="00B663AC" w:rsidRPr="0088624E" w:rsidRDefault="00B663AC" w:rsidP="00B663AC">
      <w:pPr>
        <w:rPr>
          <w:rFonts w:asciiTheme="minorHAnsi" w:hAnsiTheme="minorHAnsi"/>
          <w:b/>
        </w:rPr>
      </w:pPr>
    </w:p>
    <w:p w:rsidR="00B663AC" w:rsidRDefault="00B663AC" w:rsidP="00B663AC">
      <w:pPr>
        <w:rPr>
          <w:rFonts w:asciiTheme="minorHAnsi" w:hAnsiTheme="minorHAnsi"/>
          <w:b/>
        </w:rPr>
      </w:pPr>
    </w:p>
    <w:p w:rsidR="00B663AC" w:rsidRDefault="00B663AC" w:rsidP="00B663A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3412"/>
      </w:tblGrid>
      <w:tr w:rsidR="00B663AC" w:rsidTr="00913592">
        <w:trPr>
          <w:trHeight w:val="1862"/>
        </w:trPr>
        <w:tc>
          <w:tcPr>
            <w:tcW w:w="7758" w:type="dxa"/>
          </w:tcPr>
          <w:p w:rsidR="00B663AC" w:rsidRPr="0088624E" w:rsidRDefault="00B663AC" w:rsidP="002B7970">
            <w:pPr>
              <w:pStyle w:val="ListParagraph"/>
              <w:keepLines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240"/>
              <w:ind w:left="345"/>
              <w:contextualSpacing w:val="0"/>
              <w:rPr>
                <w:rFonts w:asciiTheme="minorHAnsi" w:hAnsiTheme="minorHAnsi"/>
                <w:b/>
                <w:color w:val="000000"/>
              </w:rPr>
            </w:pPr>
            <w:r w:rsidRPr="008B46C0">
              <w:rPr>
                <w:rFonts w:asciiTheme="minorHAnsi" w:hAnsiTheme="minorHAnsi"/>
                <w:b/>
                <w:color w:val="000000"/>
              </w:rPr>
              <w:t xml:space="preserve">Rectangle </w:t>
            </w:r>
            <w:r>
              <w:rPr>
                <w:rFonts w:asciiTheme="minorHAnsi" w:hAnsiTheme="minorHAnsi"/>
                <w:b/>
                <w:color w:val="000000"/>
              </w:rPr>
              <w:t>A</w:t>
            </w:r>
            <w:r w:rsidRPr="008B46C0">
              <w:rPr>
                <w:rFonts w:asciiTheme="minorHAnsi" w:hAnsiTheme="minorHAnsi"/>
                <w:b/>
                <w:color w:val="000000"/>
              </w:rPr>
              <w:t xml:space="preserve"> is sketched </w:t>
            </w:r>
            <w:r>
              <w:rPr>
                <w:rFonts w:asciiTheme="minorHAnsi" w:hAnsiTheme="minorHAnsi"/>
                <w:b/>
                <w:color w:val="000000"/>
              </w:rPr>
              <w:t>at right</w:t>
            </w:r>
            <w:r w:rsidRPr="008B46C0">
              <w:rPr>
                <w:rFonts w:asciiTheme="minorHAnsi" w:hAnsiTheme="minorHAnsi"/>
                <w:b/>
                <w:color w:val="000000"/>
              </w:rPr>
              <w:t xml:space="preserve">.  Rectangle </w:t>
            </w:r>
            <w:r>
              <w:rPr>
                <w:rFonts w:asciiTheme="minorHAnsi" w:hAnsiTheme="minorHAnsi"/>
                <w:b/>
                <w:color w:val="000000"/>
              </w:rPr>
              <w:t>B is similar to R</w:t>
            </w:r>
            <w:r w:rsidRPr="008B46C0">
              <w:rPr>
                <w:rFonts w:asciiTheme="minorHAnsi" w:hAnsiTheme="minorHAnsi"/>
                <w:b/>
                <w:color w:val="000000"/>
              </w:rPr>
              <w:t xml:space="preserve">ectangle </w:t>
            </w:r>
            <w:r>
              <w:rPr>
                <w:rFonts w:asciiTheme="minorHAnsi" w:hAnsiTheme="minorHAnsi"/>
                <w:b/>
                <w:color w:val="000000"/>
              </w:rPr>
              <w:t>A</w:t>
            </w:r>
            <w:r w:rsidRPr="008B46C0">
              <w:rPr>
                <w:rFonts w:asciiTheme="minorHAnsi" w:hAnsiTheme="minorHAnsi"/>
                <w:b/>
                <w:color w:val="000000"/>
              </w:rPr>
              <w:t xml:space="preserve">. 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8B46C0">
              <w:rPr>
                <w:rFonts w:asciiTheme="minorHAnsi" w:hAnsiTheme="minorHAnsi"/>
                <w:b/>
                <w:color w:val="000000"/>
              </w:rPr>
              <w:t xml:space="preserve">The scale factor from </w:t>
            </w:r>
            <w:r>
              <w:rPr>
                <w:rFonts w:asciiTheme="minorHAnsi" w:hAnsiTheme="minorHAnsi"/>
                <w:b/>
                <w:color w:val="000000"/>
              </w:rPr>
              <w:t>A</w:t>
            </w:r>
            <w:r w:rsidRPr="008B46C0">
              <w:rPr>
                <w:rFonts w:asciiTheme="minorHAnsi" w:hAnsiTheme="minorHAnsi"/>
                <w:b/>
                <w:color w:val="000000"/>
              </w:rPr>
              <w:t xml:space="preserve"> to </w:t>
            </w:r>
            <w:r>
              <w:rPr>
                <w:rFonts w:asciiTheme="minorHAnsi" w:hAnsiTheme="minorHAnsi"/>
                <w:b/>
                <w:color w:val="000000"/>
              </w:rPr>
              <w:t>B</w:t>
            </w:r>
            <w:r w:rsidRPr="008B46C0">
              <w:rPr>
                <w:rFonts w:asciiTheme="minorHAnsi" w:hAnsiTheme="minorHAnsi"/>
                <w:b/>
                <w:color w:val="000000"/>
              </w:rPr>
              <w:t xml:space="preserve"> is </w:t>
            </w:r>
            <w:r>
              <w:rPr>
                <w:rFonts w:asciiTheme="minorHAnsi" w:hAnsiTheme="minorHAnsi"/>
                <w:b/>
                <w:color w:val="000000"/>
              </w:rPr>
              <w:t>3.25</w:t>
            </w:r>
            <w:r w:rsidRPr="008B46C0">
              <w:rPr>
                <w:rFonts w:asciiTheme="minorHAnsi" w:hAnsiTheme="minorHAnsi"/>
                <w:b/>
                <w:color w:val="000000"/>
              </w:rPr>
              <w:t xml:space="preserve">.  </w:t>
            </w:r>
            <w:r w:rsidRPr="00913EFB">
              <w:rPr>
                <w:rFonts w:asciiTheme="minorHAnsi" w:hAnsiTheme="minorHAnsi"/>
                <w:b/>
                <w:color w:val="000000"/>
                <w:u w:val="single"/>
              </w:rPr>
              <w:t>Draw and label</w:t>
            </w:r>
            <w:r w:rsidRPr="008B46C0">
              <w:rPr>
                <w:rFonts w:asciiTheme="minorHAnsi" w:hAnsiTheme="minorHAnsi"/>
                <w:b/>
                <w:color w:val="000000"/>
              </w:rPr>
              <w:t xml:space="preserve"> rectangle </w:t>
            </w:r>
            <w:r>
              <w:rPr>
                <w:rFonts w:asciiTheme="minorHAnsi" w:hAnsiTheme="minorHAnsi"/>
                <w:b/>
                <w:color w:val="000000"/>
              </w:rPr>
              <w:t>B</w:t>
            </w:r>
            <w:r w:rsidRPr="008B46C0">
              <w:rPr>
                <w:rFonts w:asciiTheme="minorHAnsi" w:hAnsiTheme="minorHAnsi"/>
                <w:b/>
                <w:color w:val="000000"/>
              </w:rPr>
              <w:t xml:space="preserve"> on the grid </w:t>
            </w:r>
            <w:r>
              <w:rPr>
                <w:rFonts w:asciiTheme="minorHAnsi" w:hAnsiTheme="minorHAnsi"/>
                <w:b/>
                <w:color w:val="000000"/>
              </w:rPr>
              <w:t>below</w:t>
            </w:r>
            <w:r w:rsidRPr="008B46C0">
              <w:rPr>
                <w:rFonts w:asciiTheme="minorHAnsi" w:hAnsiTheme="minorHAnsi"/>
                <w:b/>
                <w:color w:val="000000"/>
              </w:rPr>
              <w:t>.</w:t>
            </w:r>
          </w:p>
        </w:tc>
        <w:tc>
          <w:tcPr>
            <w:tcW w:w="3438" w:type="dxa"/>
          </w:tcPr>
          <w:p w:rsidR="00B663AC" w:rsidRDefault="00B663AC" w:rsidP="00913592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6FA10BDD" wp14:editId="10510AFC">
                  <wp:extent cx="1680008" cy="1028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91" cy="102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3AC" w:rsidTr="00913592">
        <w:tc>
          <w:tcPr>
            <w:tcW w:w="11196" w:type="dxa"/>
            <w:gridSpan w:val="2"/>
          </w:tcPr>
          <w:p w:rsidR="00B663AC" w:rsidRDefault="00B663AC" w:rsidP="009135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1F1607" wp14:editId="139CD207">
                  <wp:extent cx="5619750" cy="2819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00"/>
                          <a:stretch/>
                        </pic:blipFill>
                        <pic:spPr bwMode="auto">
                          <a:xfrm>
                            <a:off x="0" y="0"/>
                            <a:ext cx="56197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3AC" w:rsidRPr="00B663AC" w:rsidRDefault="00B663AC" w:rsidP="00B663AC">
      <w:pPr>
        <w:rPr>
          <w:rFonts w:asciiTheme="minorHAnsi" w:hAnsiTheme="minorHAnsi"/>
          <w:b/>
        </w:rPr>
      </w:pPr>
    </w:p>
    <w:p w:rsidR="001013DD" w:rsidRPr="00300685" w:rsidRDefault="001013DD" w:rsidP="002B7970">
      <w:pPr>
        <w:pStyle w:val="ListParagraph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A figure has a perimeter of 40 </w:t>
      </w:r>
      <w:proofErr w:type="spellStart"/>
      <w:r>
        <w:rPr>
          <w:rFonts w:asciiTheme="minorHAnsi" w:hAnsiTheme="minorHAnsi"/>
          <w:b/>
          <w:color w:val="000000"/>
        </w:rPr>
        <w:t>ft</w:t>
      </w:r>
      <w:proofErr w:type="spellEnd"/>
      <w:r>
        <w:rPr>
          <w:rFonts w:asciiTheme="minorHAnsi" w:hAnsiTheme="minorHAnsi"/>
          <w:b/>
          <w:color w:val="000000"/>
        </w:rPr>
        <w:t xml:space="preserve"> and an area of 51 ft</w:t>
      </w:r>
      <w:r w:rsidRPr="00E85B24">
        <w:rPr>
          <w:rFonts w:asciiTheme="minorHAnsi" w:hAnsiTheme="minorHAnsi"/>
          <w:b/>
          <w:color w:val="000000"/>
          <w:vertAlign w:val="superscript"/>
        </w:rPr>
        <w:t>2</w:t>
      </w:r>
      <w:r>
        <w:rPr>
          <w:rFonts w:asciiTheme="minorHAnsi" w:hAnsiTheme="minorHAnsi"/>
          <w:b/>
          <w:color w:val="000000"/>
        </w:rPr>
        <w:t xml:space="preserve">.  A similar figure is created using a </w:t>
      </w:r>
      <w:r w:rsidRPr="00300685">
        <w:rPr>
          <w:rFonts w:asciiTheme="minorHAnsi" w:hAnsiTheme="minorHAnsi"/>
          <w:b/>
          <w:color w:val="000000"/>
        </w:rPr>
        <w:t>scale factor of 1.5.</w:t>
      </w:r>
    </w:p>
    <w:p w:rsidR="001013DD" w:rsidRPr="00044DA7" w:rsidRDefault="001013DD" w:rsidP="004C6C88">
      <w:pPr>
        <w:pStyle w:val="ListParagraph"/>
        <w:keepLines/>
        <w:numPr>
          <w:ilvl w:val="1"/>
          <w:numId w:val="37"/>
        </w:numPr>
        <w:suppressAutoHyphens/>
        <w:autoSpaceDE w:val="0"/>
        <w:autoSpaceDN w:val="0"/>
        <w:adjustRightInd w:val="0"/>
        <w:spacing w:after="240"/>
        <w:ind w:left="720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What is the </w:t>
      </w:r>
      <w:r w:rsidRPr="00154D11">
        <w:rPr>
          <w:rFonts w:asciiTheme="minorHAnsi" w:hAnsiTheme="minorHAnsi"/>
          <w:color w:val="000000"/>
          <w:u w:val="single"/>
        </w:rPr>
        <w:t>perimeter</w:t>
      </w:r>
      <w:r>
        <w:rPr>
          <w:rFonts w:asciiTheme="minorHAnsi" w:hAnsiTheme="minorHAnsi"/>
          <w:color w:val="000000"/>
        </w:rPr>
        <w:t xml:space="preserve"> of the</w:t>
      </w:r>
      <w:r w:rsidRPr="00044DA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new</w:t>
      </w:r>
      <w:r w:rsidRPr="00044DA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figure</w:t>
      </w:r>
      <w:r w:rsidRPr="00044DA7">
        <w:rPr>
          <w:rFonts w:asciiTheme="minorHAnsi" w:hAnsiTheme="minorHAnsi"/>
          <w:color w:val="000000"/>
        </w:rPr>
        <w:t>?</w:t>
      </w:r>
      <w:r>
        <w:rPr>
          <w:rFonts w:asciiTheme="minorHAnsi" w:hAnsiTheme="minorHAnsi"/>
          <w:color w:val="000000"/>
        </w:rPr>
        <w:t xml:space="preserve">  Show your work.</w:t>
      </w:r>
    </w:p>
    <w:p w:rsidR="001013DD" w:rsidRDefault="001013DD" w:rsidP="001013DD">
      <w:pPr>
        <w:rPr>
          <w:rFonts w:asciiTheme="minorHAnsi" w:hAnsiTheme="minorHAnsi"/>
          <w:b/>
        </w:rPr>
      </w:pPr>
    </w:p>
    <w:p w:rsidR="001013DD" w:rsidRPr="00044DA7" w:rsidRDefault="001013DD" w:rsidP="001013DD">
      <w:pPr>
        <w:rPr>
          <w:rFonts w:asciiTheme="minorHAnsi" w:hAnsiTheme="minorHAnsi"/>
          <w:b/>
        </w:rPr>
      </w:pPr>
    </w:p>
    <w:p w:rsidR="001013DD" w:rsidRPr="00044DA7" w:rsidRDefault="001013DD" w:rsidP="001013DD">
      <w:pPr>
        <w:pStyle w:val="ListParagraph"/>
        <w:keepLines/>
        <w:numPr>
          <w:ilvl w:val="1"/>
          <w:numId w:val="37"/>
        </w:numPr>
        <w:suppressAutoHyphens/>
        <w:autoSpaceDE w:val="0"/>
        <w:autoSpaceDN w:val="0"/>
        <w:adjustRightInd w:val="0"/>
        <w:spacing w:after="12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What is the </w:t>
      </w:r>
      <w:r w:rsidRPr="00154D11">
        <w:rPr>
          <w:rFonts w:asciiTheme="minorHAnsi" w:hAnsiTheme="minorHAnsi"/>
          <w:color w:val="000000"/>
          <w:u w:val="single"/>
        </w:rPr>
        <w:t>area</w:t>
      </w:r>
      <w:r>
        <w:rPr>
          <w:rFonts w:asciiTheme="minorHAnsi" w:hAnsiTheme="minorHAnsi"/>
          <w:color w:val="000000"/>
        </w:rPr>
        <w:t xml:space="preserve"> of the</w:t>
      </w:r>
      <w:r w:rsidRPr="00044DA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new</w:t>
      </w:r>
      <w:r w:rsidRPr="00044DA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figure</w:t>
      </w:r>
      <w:r w:rsidRPr="00044DA7">
        <w:rPr>
          <w:rFonts w:asciiTheme="minorHAnsi" w:hAnsiTheme="minorHAnsi"/>
          <w:color w:val="000000"/>
        </w:rPr>
        <w:t>?</w:t>
      </w:r>
      <w:r>
        <w:rPr>
          <w:rFonts w:asciiTheme="minorHAnsi" w:hAnsiTheme="minorHAnsi"/>
          <w:color w:val="000000"/>
        </w:rPr>
        <w:t xml:space="preserve">  Show your work.</w:t>
      </w:r>
    </w:p>
    <w:p w:rsidR="001013DD" w:rsidRDefault="001013DD" w:rsidP="001013DD">
      <w:pPr>
        <w:rPr>
          <w:rFonts w:asciiTheme="minorHAnsi" w:hAnsiTheme="minorHAnsi"/>
          <w:b/>
        </w:rPr>
      </w:pPr>
    </w:p>
    <w:p w:rsidR="001013DD" w:rsidRDefault="001013DD" w:rsidP="001013DD">
      <w:pPr>
        <w:rPr>
          <w:rFonts w:asciiTheme="minorHAnsi" w:hAnsiTheme="minorHAnsi"/>
          <w:b/>
        </w:rPr>
      </w:pPr>
    </w:p>
    <w:p w:rsidR="001013DD" w:rsidRDefault="001013DD" w:rsidP="001013DD">
      <w:pPr>
        <w:rPr>
          <w:rFonts w:asciiTheme="minorHAnsi" w:hAnsiTheme="minorHAnsi"/>
          <w:b/>
        </w:rPr>
      </w:pPr>
    </w:p>
    <w:p w:rsidR="001013DD" w:rsidRPr="00300685" w:rsidRDefault="001013DD" w:rsidP="002B7970">
      <w:pPr>
        <w:pStyle w:val="ListParagraph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120"/>
        <w:ind w:left="360" w:right="90"/>
        <w:contextualSpacing w:val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A figure has a perimeter of 315 </w:t>
      </w:r>
      <w:proofErr w:type="spellStart"/>
      <w:r>
        <w:rPr>
          <w:rFonts w:asciiTheme="minorHAnsi" w:hAnsiTheme="minorHAnsi"/>
          <w:b/>
          <w:color w:val="000000"/>
        </w:rPr>
        <w:t>yd</w:t>
      </w:r>
      <w:proofErr w:type="spellEnd"/>
      <w:r>
        <w:rPr>
          <w:rFonts w:asciiTheme="minorHAnsi" w:hAnsiTheme="minorHAnsi"/>
          <w:b/>
          <w:color w:val="000000"/>
        </w:rPr>
        <w:t xml:space="preserve"> and an area of 235 yd</w:t>
      </w:r>
      <w:r w:rsidRPr="00E85B24">
        <w:rPr>
          <w:rFonts w:asciiTheme="minorHAnsi" w:hAnsiTheme="minorHAnsi"/>
          <w:b/>
          <w:color w:val="000000"/>
          <w:vertAlign w:val="superscript"/>
        </w:rPr>
        <w:t>2</w:t>
      </w:r>
      <w:r>
        <w:rPr>
          <w:rFonts w:asciiTheme="minorHAnsi" w:hAnsiTheme="minorHAnsi"/>
          <w:b/>
          <w:color w:val="000000"/>
        </w:rPr>
        <w:t xml:space="preserve">.  A similar figure is created using a </w:t>
      </w:r>
      <w:r w:rsidRPr="00300685">
        <w:rPr>
          <w:rFonts w:asciiTheme="minorHAnsi" w:hAnsiTheme="minorHAnsi"/>
          <w:b/>
          <w:color w:val="000000"/>
        </w:rPr>
        <w:t xml:space="preserve">scale factor of </w:t>
      </w:r>
      <w:r>
        <w:rPr>
          <w:rFonts w:asciiTheme="minorHAnsi" w:hAnsiTheme="minorHAnsi"/>
          <w:b/>
          <w:color w:val="000000"/>
        </w:rPr>
        <w:t>0.4</w:t>
      </w:r>
      <w:r w:rsidRPr="00300685">
        <w:rPr>
          <w:rFonts w:asciiTheme="minorHAnsi" w:hAnsiTheme="minorHAnsi"/>
          <w:b/>
          <w:color w:val="000000"/>
        </w:rPr>
        <w:t>.</w:t>
      </w:r>
    </w:p>
    <w:p w:rsidR="001013DD" w:rsidRPr="00044DA7" w:rsidRDefault="001013DD" w:rsidP="009C7FB7">
      <w:pPr>
        <w:pStyle w:val="ListParagraph"/>
        <w:keepLines/>
        <w:numPr>
          <w:ilvl w:val="0"/>
          <w:numId w:val="40"/>
        </w:numPr>
        <w:suppressAutoHyphens/>
        <w:autoSpaceDE w:val="0"/>
        <w:autoSpaceDN w:val="0"/>
        <w:adjustRightInd w:val="0"/>
        <w:spacing w:after="240"/>
        <w:ind w:left="720" w:right="180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What is the </w:t>
      </w:r>
      <w:r w:rsidRPr="00154D11">
        <w:rPr>
          <w:rFonts w:asciiTheme="minorHAnsi" w:hAnsiTheme="minorHAnsi"/>
          <w:color w:val="000000"/>
          <w:u w:val="single"/>
        </w:rPr>
        <w:t>perimeter</w:t>
      </w:r>
      <w:r>
        <w:rPr>
          <w:rFonts w:asciiTheme="minorHAnsi" w:hAnsiTheme="minorHAnsi"/>
          <w:color w:val="000000"/>
        </w:rPr>
        <w:t xml:space="preserve"> of the</w:t>
      </w:r>
      <w:r w:rsidRPr="00044DA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new</w:t>
      </w:r>
      <w:r w:rsidRPr="00044DA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figure</w:t>
      </w:r>
      <w:r w:rsidRPr="00044DA7">
        <w:rPr>
          <w:rFonts w:asciiTheme="minorHAnsi" w:hAnsiTheme="minorHAnsi"/>
          <w:color w:val="000000"/>
        </w:rPr>
        <w:t>?</w:t>
      </w:r>
      <w:r>
        <w:rPr>
          <w:rFonts w:asciiTheme="minorHAnsi" w:hAnsiTheme="minorHAnsi"/>
          <w:color w:val="000000"/>
        </w:rPr>
        <w:t xml:space="preserve">  Show your work.</w:t>
      </w:r>
    </w:p>
    <w:p w:rsidR="001013DD" w:rsidRDefault="001013DD" w:rsidP="001013DD">
      <w:pPr>
        <w:rPr>
          <w:rFonts w:asciiTheme="minorHAnsi" w:hAnsiTheme="minorHAnsi"/>
          <w:b/>
        </w:rPr>
      </w:pPr>
    </w:p>
    <w:p w:rsidR="001013DD" w:rsidRPr="00044DA7" w:rsidRDefault="001013DD" w:rsidP="001013DD">
      <w:pPr>
        <w:rPr>
          <w:rFonts w:asciiTheme="minorHAnsi" w:hAnsiTheme="minorHAnsi"/>
          <w:b/>
        </w:rPr>
      </w:pPr>
    </w:p>
    <w:p w:rsidR="001013DD" w:rsidRPr="00044DA7" w:rsidRDefault="001013DD" w:rsidP="009C7FB7">
      <w:pPr>
        <w:pStyle w:val="ListParagraph"/>
        <w:keepLines/>
        <w:numPr>
          <w:ilvl w:val="0"/>
          <w:numId w:val="40"/>
        </w:numPr>
        <w:suppressAutoHyphens/>
        <w:autoSpaceDE w:val="0"/>
        <w:autoSpaceDN w:val="0"/>
        <w:adjustRightInd w:val="0"/>
        <w:spacing w:after="12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What is the </w:t>
      </w:r>
      <w:r w:rsidRPr="00154D11">
        <w:rPr>
          <w:rFonts w:asciiTheme="minorHAnsi" w:hAnsiTheme="minorHAnsi"/>
          <w:color w:val="000000"/>
          <w:u w:val="single"/>
        </w:rPr>
        <w:t>area</w:t>
      </w:r>
      <w:r>
        <w:rPr>
          <w:rFonts w:asciiTheme="minorHAnsi" w:hAnsiTheme="minorHAnsi"/>
          <w:color w:val="000000"/>
        </w:rPr>
        <w:t xml:space="preserve"> of the</w:t>
      </w:r>
      <w:r w:rsidRPr="00044DA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new</w:t>
      </w:r>
      <w:r w:rsidRPr="00044DA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figure</w:t>
      </w:r>
      <w:r w:rsidRPr="00044DA7">
        <w:rPr>
          <w:rFonts w:asciiTheme="minorHAnsi" w:hAnsiTheme="minorHAnsi"/>
          <w:color w:val="000000"/>
        </w:rPr>
        <w:t>?</w:t>
      </w:r>
      <w:r>
        <w:rPr>
          <w:rFonts w:asciiTheme="minorHAnsi" w:hAnsiTheme="minorHAnsi"/>
          <w:color w:val="000000"/>
        </w:rPr>
        <w:t xml:space="preserve">  Show your work.</w:t>
      </w:r>
    </w:p>
    <w:p w:rsidR="001013DD" w:rsidRDefault="001013DD">
      <w:pPr>
        <w:rPr>
          <w:rFonts w:asciiTheme="minorHAnsi" w:hAnsiTheme="minorHAnsi"/>
          <w:b/>
        </w:rPr>
      </w:pPr>
    </w:p>
    <w:p w:rsidR="00B663AC" w:rsidRPr="00B663AC" w:rsidRDefault="00B663AC">
      <w:pPr>
        <w:rPr>
          <w:rFonts w:asciiTheme="minorHAnsi" w:hAnsiTheme="minorHAnsi"/>
          <w:b/>
        </w:rPr>
      </w:pPr>
    </w:p>
    <w:p w:rsidR="00E85B24" w:rsidRPr="00AC0DA7" w:rsidRDefault="00E85B24" w:rsidP="00AC0DA7">
      <w:pPr>
        <w:rPr>
          <w:rFonts w:asciiTheme="minorHAnsi" w:hAnsiTheme="minorHAnsi"/>
          <w:b/>
        </w:rPr>
      </w:pPr>
    </w:p>
    <w:p w:rsidR="00B663AC" w:rsidRPr="00044DA7" w:rsidRDefault="00B663AC" w:rsidP="002B7970">
      <w:pPr>
        <w:pStyle w:val="ListParagraph"/>
        <w:keepLines/>
        <w:numPr>
          <w:ilvl w:val="0"/>
          <w:numId w:val="35"/>
        </w:numPr>
        <w:suppressAutoHyphens/>
        <w:autoSpaceDE w:val="0"/>
        <w:autoSpaceDN w:val="0"/>
        <w:adjustRightInd w:val="0"/>
        <w:spacing w:after="120"/>
        <w:ind w:left="360" w:right="90"/>
        <w:contextualSpacing w:val="0"/>
        <w:rPr>
          <w:rFonts w:asciiTheme="minorHAnsi" w:hAnsiTheme="minorHAnsi"/>
          <w:b/>
          <w:color w:val="000000"/>
        </w:rPr>
      </w:pPr>
      <w:r w:rsidRPr="00044DA7">
        <w:rPr>
          <w:rFonts w:asciiTheme="minorHAnsi" w:hAnsiTheme="minorHAnsi"/>
          <w:b/>
          <w:color w:val="000000"/>
        </w:rPr>
        <w:t>Find the area o</w:t>
      </w:r>
      <w:bookmarkStart w:id="0" w:name="_GoBack"/>
      <w:bookmarkEnd w:id="0"/>
      <w:r w:rsidRPr="00044DA7">
        <w:rPr>
          <w:rFonts w:asciiTheme="minorHAnsi" w:hAnsiTheme="minorHAnsi"/>
          <w:b/>
          <w:color w:val="000000"/>
        </w:rPr>
        <w:t xml:space="preserve">f the figures below by using the formulas for rectangles and triangles.  Show </w:t>
      </w:r>
      <w:r>
        <w:rPr>
          <w:rFonts w:asciiTheme="minorHAnsi" w:hAnsiTheme="minorHAnsi"/>
          <w:b/>
          <w:color w:val="000000"/>
        </w:rPr>
        <w:t>ALL</w:t>
      </w:r>
      <w:r w:rsidRPr="00044DA7">
        <w:rPr>
          <w:rFonts w:asciiTheme="minorHAnsi" w:hAnsiTheme="minorHAnsi"/>
          <w:b/>
          <w:color w:val="000000"/>
        </w:rPr>
        <w:t xml:space="preserve">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86"/>
      </w:tblGrid>
      <w:tr w:rsidR="00B663AC" w:rsidRPr="00541F5D" w:rsidTr="00B663AC">
        <w:trPr>
          <w:trHeight w:val="3600"/>
        </w:trPr>
        <w:tc>
          <w:tcPr>
            <w:tcW w:w="5598" w:type="dxa"/>
          </w:tcPr>
          <w:p w:rsidR="00B663AC" w:rsidRDefault="00B663AC" w:rsidP="0091359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</w:p>
          <w:p w:rsidR="00B663AC" w:rsidRPr="00541F5D" w:rsidRDefault="00B663AC" w:rsidP="00913592">
            <w:pPr>
              <w:pStyle w:val="ListParagraph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C60364D" wp14:editId="221005A3">
                  <wp:extent cx="1819275" cy="10953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51461" t="35814" r="11306" b="10655"/>
                          <a:stretch/>
                        </pic:blipFill>
                        <pic:spPr bwMode="auto">
                          <a:xfrm>
                            <a:off x="0" y="0"/>
                            <a:ext cx="1822821" cy="1097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B663AC" w:rsidRDefault="00B663AC" w:rsidP="0091359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</w:p>
          <w:p w:rsidR="00B663AC" w:rsidRPr="00541F5D" w:rsidRDefault="00B663AC" w:rsidP="00913592">
            <w:pPr>
              <w:pStyle w:val="ListParagraph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7F9AD2E" wp14:editId="5075A603">
                  <wp:extent cx="1991360" cy="1657350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3AC" w:rsidRPr="00541F5D" w:rsidTr="00B663AC">
        <w:tc>
          <w:tcPr>
            <w:tcW w:w="5598" w:type="dxa"/>
          </w:tcPr>
          <w:p w:rsidR="00B663AC" w:rsidRDefault="00B663AC" w:rsidP="0091359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</w:p>
          <w:p w:rsidR="00B663AC" w:rsidRPr="00541F5D" w:rsidRDefault="00B663AC" w:rsidP="00913592">
            <w:pPr>
              <w:pStyle w:val="ListParagraph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DA7A29C" wp14:editId="23162718">
                  <wp:extent cx="2066925" cy="1694879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667" cy="1694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B663AC" w:rsidRDefault="00B663AC" w:rsidP="0091359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</w:p>
          <w:p w:rsidR="00B663AC" w:rsidRPr="00541F5D" w:rsidRDefault="00B663AC" w:rsidP="00913592">
            <w:pPr>
              <w:pStyle w:val="ListParagraph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954787B" wp14:editId="489ED07D">
                  <wp:extent cx="1960880" cy="1743075"/>
                  <wp:effectExtent l="0" t="0" r="127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8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DA7" w:rsidRPr="00044DA7" w:rsidRDefault="00044DA7" w:rsidP="00044DA7">
      <w:pPr>
        <w:rPr>
          <w:rFonts w:asciiTheme="minorHAnsi" w:hAnsiTheme="minorHAnsi"/>
          <w:b/>
        </w:rPr>
      </w:pPr>
    </w:p>
    <w:sectPr w:rsidR="00044DA7" w:rsidRPr="00044DA7" w:rsidSect="00446526">
      <w:headerReference w:type="first" r:id="rId18"/>
      <w:pgSz w:w="12240" w:h="15840"/>
      <w:pgMar w:top="720" w:right="5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A2" w:rsidRDefault="00E57FA2" w:rsidP="00680DA4">
      <w:r>
        <w:separator/>
      </w:r>
    </w:p>
  </w:endnote>
  <w:endnote w:type="continuationSeparator" w:id="0">
    <w:p w:rsidR="00E57FA2" w:rsidRDefault="00E57FA2" w:rsidP="0068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A2" w:rsidRDefault="00E57FA2" w:rsidP="00680DA4">
      <w:r>
        <w:separator/>
      </w:r>
    </w:p>
  </w:footnote>
  <w:footnote w:type="continuationSeparator" w:id="0">
    <w:p w:rsidR="00E57FA2" w:rsidRDefault="00E57FA2" w:rsidP="0068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A2" w:rsidRPr="00A72672" w:rsidRDefault="00E57FA2" w:rsidP="00F43A32">
    <w:pPr>
      <w:tabs>
        <w:tab w:val="left" w:pos="5760"/>
        <w:tab w:val="right" w:pos="1080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Name: ________________________________________</w:t>
    </w:r>
    <w:r>
      <w:rPr>
        <w:rFonts w:asciiTheme="minorHAnsi" w:hAnsiTheme="minorHAnsi"/>
        <w:sz w:val="22"/>
        <w:szCs w:val="22"/>
      </w:rPr>
      <w:tab/>
    </w:r>
    <w:r w:rsidRPr="00A72672">
      <w:rPr>
        <w:rFonts w:asciiTheme="minorHAnsi" w:hAnsiTheme="minorHAnsi"/>
        <w:sz w:val="22"/>
        <w:szCs w:val="22"/>
      </w:rPr>
      <w:t>Date:</w:t>
    </w:r>
    <w:r>
      <w:rPr>
        <w:rFonts w:asciiTheme="minorHAnsi" w:hAnsiTheme="minorHAnsi"/>
        <w:sz w:val="22"/>
        <w:szCs w:val="22"/>
      </w:rPr>
      <w:t xml:space="preserve"> ______________________</w:t>
    </w:r>
    <w:r>
      <w:rPr>
        <w:rFonts w:asciiTheme="minorHAnsi" w:hAnsiTheme="minorHAnsi"/>
        <w:sz w:val="22"/>
        <w:szCs w:val="22"/>
      </w:rPr>
      <w:tab/>
      <w:t>Period: ______</w:t>
    </w:r>
  </w:p>
  <w:p w:rsidR="00E57FA2" w:rsidRDefault="00E5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131"/>
    <w:multiLevelType w:val="hybridMultilevel"/>
    <w:tmpl w:val="8BB4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D27"/>
    <w:multiLevelType w:val="hybridMultilevel"/>
    <w:tmpl w:val="5AEC8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62EF"/>
    <w:multiLevelType w:val="hybridMultilevel"/>
    <w:tmpl w:val="5510ABFA"/>
    <w:lvl w:ilvl="0" w:tplc="04090019">
      <w:start w:val="1"/>
      <w:numFmt w:val="lowerLetter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07344F7"/>
    <w:multiLevelType w:val="hybridMultilevel"/>
    <w:tmpl w:val="480E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2ED3"/>
    <w:multiLevelType w:val="hybridMultilevel"/>
    <w:tmpl w:val="B09A9E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254D5"/>
    <w:multiLevelType w:val="hybridMultilevel"/>
    <w:tmpl w:val="77FC9284"/>
    <w:lvl w:ilvl="0" w:tplc="019ADC1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5CD0E2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2F1808"/>
    <w:multiLevelType w:val="hybridMultilevel"/>
    <w:tmpl w:val="5CA46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1A6E"/>
    <w:multiLevelType w:val="hybridMultilevel"/>
    <w:tmpl w:val="0EF2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A1532"/>
    <w:multiLevelType w:val="hybridMultilevel"/>
    <w:tmpl w:val="19426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86A"/>
    <w:multiLevelType w:val="hybridMultilevel"/>
    <w:tmpl w:val="D46E27C8"/>
    <w:lvl w:ilvl="0" w:tplc="96166D4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62973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963D0D"/>
    <w:multiLevelType w:val="hybridMultilevel"/>
    <w:tmpl w:val="D7D0F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3290"/>
    <w:multiLevelType w:val="hybridMultilevel"/>
    <w:tmpl w:val="B7DC1968"/>
    <w:lvl w:ilvl="0" w:tplc="376C96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2A79"/>
    <w:multiLevelType w:val="hybridMultilevel"/>
    <w:tmpl w:val="B168744A"/>
    <w:lvl w:ilvl="0" w:tplc="BA6C5C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03AA"/>
    <w:multiLevelType w:val="hybridMultilevel"/>
    <w:tmpl w:val="9B6C0F84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2077C70"/>
    <w:multiLevelType w:val="hybridMultilevel"/>
    <w:tmpl w:val="44503C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43992"/>
    <w:multiLevelType w:val="hybridMultilevel"/>
    <w:tmpl w:val="4E381E0A"/>
    <w:lvl w:ilvl="0" w:tplc="99EA1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A33CD"/>
    <w:multiLevelType w:val="hybridMultilevel"/>
    <w:tmpl w:val="1B447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A4958"/>
    <w:multiLevelType w:val="hybridMultilevel"/>
    <w:tmpl w:val="0E148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057EA"/>
    <w:multiLevelType w:val="hybridMultilevel"/>
    <w:tmpl w:val="B846D20C"/>
    <w:lvl w:ilvl="0" w:tplc="019ADC1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5A3263"/>
    <w:multiLevelType w:val="hybridMultilevel"/>
    <w:tmpl w:val="D99E0670"/>
    <w:lvl w:ilvl="0" w:tplc="283AA08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76BDF"/>
    <w:multiLevelType w:val="hybridMultilevel"/>
    <w:tmpl w:val="D0B2BBD4"/>
    <w:lvl w:ilvl="0" w:tplc="4216CFF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0E5F58"/>
    <w:multiLevelType w:val="hybridMultilevel"/>
    <w:tmpl w:val="BF1E5D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D4381"/>
    <w:multiLevelType w:val="hybridMultilevel"/>
    <w:tmpl w:val="EECA69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FF368C"/>
    <w:multiLevelType w:val="hybridMultilevel"/>
    <w:tmpl w:val="28EC6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263ACE"/>
    <w:multiLevelType w:val="hybridMultilevel"/>
    <w:tmpl w:val="76BA54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7872D2"/>
    <w:multiLevelType w:val="hybridMultilevel"/>
    <w:tmpl w:val="47CA8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A6D36"/>
    <w:multiLevelType w:val="hybridMultilevel"/>
    <w:tmpl w:val="682840C0"/>
    <w:lvl w:ilvl="0" w:tplc="098A5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C7016"/>
    <w:multiLevelType w:val="hybridMultilevel"/>
    <w:tmpl w:val="192CFB0E"/>
    <w:lvl w:ilvl="0" w:tplc="82E067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957C9"/>
    <w:multiLevelType w:val="hybridMultilevel"/>
    <w:tmpl w:val="EE38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FC1"/>
    <w:multiLevelType w:val="hybridMultilevel"/>
    <w:tmpl w:val="3F7E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4F7A"/>
    <w:multiLevelType w:val="hybridMultilevel"/>
    <w:tmpl w:val="72E63B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8052A0"/>
    <w:multiLevelType w:val="hybridMultilevel"/>
    <w:tmpl w:val="40A45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67BA9"/>
    <w:multiLevelType w:val="hybridMultilevel"/>
    <w:tmpl w:val="8ED64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22B04"/>
    <w:multiLevelType w:val="hybridMultilevel"/>
    <w:tmpl w:val="A3B4BEC4"/>
    <w:lvl w:ilvl="0" w:tplc="4F90A1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C639C"/>
    <w:multiLevelType w:val="hybridMultilevel"/>
    <w:tmpl w:val="3CCCD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32625"/>
    <w:multiLevelType w:val="hybridMultilevel"/>
    <w:tmpl w:val="682840C0"/>
    <w:lvl w:ilvl="0" w:tplc="098A5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07A0"/>
    <w:multiLevelType w:val="hybridMultilevel"/>
    <w:tmpl w:val="84E4C8F0"/>
    <w:lvl w:ilvl="0" w:tplc="098A5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B2FB0"/>
    <w:multiLevelType w:val="multilevel"/>
    <w:tmpl w:val="9C0C1B0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66589F"/>
    <w:multiLevelType w:val="hybridMultilevel"/>
    <w:tmpl w:val="682840C0"/>
    <w:lvl w:ilvl="0" w:tplc="098A5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67B98"/>
    <w:multiLevelType w:val="hybridMultilevel"/>
    <w:tmpl w:val="F9526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475D7"/>
    <w:multiLevelType w:val="hybridMultilevel"/>
    <w:tmpl w:val="FC88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90F1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232F6"/>
    <w:multiLevelType w:val="hybridMultilevel"/>
    <w:tmpl w:val="A2A41498"/>
    <w:lvl w:ilvl="0" w:tplc="8538151A">
      <w:start w:val="2"/>
      <w:numFmt w:val="decimal"/>
      <w:lvlText w:val="%1."/>
      <w:lvlJc w:val="left"/>
      <w:pPr>
        <w:ind w:left="1066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4"/>
  </w:num>
  <w:num w:numId="5">
    <w:abstractNumId w:val="4"/>
  </w:num>
  <w:num w:numId="6">
    <w:abstractNumId w:val="37"/>
  </w:num>
  <w:num w:numId="7">
    <w:abstractNumId w:val="18"/>
  </w:num>
  <w:num w:numId="8">
    <w:abstractNumId w:val="39"/>
  </w:num>
  <w:num w:numId="9">
    <w:abstractNumId w:val="24"/>
  </w:num>
  <w:num w:numId="10">
    <w:abstractNumId w:val="19"/>
  </w:num>
  <w:num w:numId="11">
    <w:abstractNumId w:val="21"/>
  </w:num>
  <w:num w:numId="12">
    <w:abstractNumId w:val="40"/>
  </w:num>
  <w:num w:numId="13">
    <w:abstractNumId w:val="16"/>
  </w:num>
  <w:num w:numId="14">
    <w:abstractNumId w:val="7"/>
  </w:num>
  <w:num w:numId="15">
    <w:abstractNumId w:val="11"/>
  </w:num>
  <w:num w:numId="16">
    <w:abstractNumId w:val="2"/>
  </w:num>
  <w:num w:numId="17">
    <w:abstractNumId w:val="31"/>
  </w:num>
  <w:num w:numId="18">
    <w:abstractNumId w:val="41"/>
  </w:num>
  <w:num w:numId="19">
    <w:abstractNumId w:val="23"/>
  </w:num>
  <w:num w:numId="20">
    <w:abstractNumId w:val="10"/>
  </w:num>
  <w:num w:numId="21">
    <w:abstractNumId w:val="32"/>
  </w:num>
  <w:num w:numId="22">
    <w:abstractNumId w:val="12"/>
  </w:num>
  <w:num w:numId="23">
    <w:abstractNumId w:val="8"/>
  </w:num>
  <w:num w:numId="24">
    <w:abstractNumId w:val="29"/>
  </w:num>
  <w:num w:numId="25">
    <w:abstractNumId w:val="33"/>
  </w:num>
  <w:num w:numId="26">
    <w:abstractNumId w:val="1"/>
  </w:num>
  <w:num w:numId="27">
    <w:abstractNumId w:val="27"/>
  </w:num>
  <w:num w:numId="28">
    <w:abstractNumId w:val="15"/>
  </w:num>
  <w:num w:numId="29">
    <w:abstractNumId w:val="17"/>
  </w:num>
  <w:num w:numId="30">
    <w:abstractNumId w:val="28"/>
  </w:num>
  <w:num w:numId="31">
    <w:abstractNumId w:val="3"/>
  </w:num>
  <w:num w:numId="32">
    <w:abstractNumId w:val="25"/>
  </w:num>
  <w:num w:numId="33">
    <w:abstractNumId w:val="0"/>
  </w:num>
  <w:num w:numId="34">
    <w:abstractNumId w:val="22"/>
  </w:num>
  <w:num w:numId="35">
    <w:abstractNumId w:val="36"/>
  </w:num>
  <w:num w:numId="36">
    <w:abstractNumId w:val="34"/>
  </w:num>
  <w:num w:numId="37">
    <w:abstractNumId w:val="26"/>
  </w:num>
  <w:num w:numId="38">
    <w:abstractNumId w:val="6"/>
  </w:num>
  <w:num w:numId="39">
    <w:abstractNumId w:val="35"/>
  </w:num>
  <w:num w:numId="40">
    <w:abstractNumId w:val="30"/>
  </w:num>
  <w:num w:numId="41">
    <w:abstractNumId w:val="1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CC"/>
    <w:rsid w:val="0000745C"/>
    <w:rsid w:val="00014899"/>
    <w:rsid w:val="00036E64"/>
    <w:rsid w:val="0003732E"/>
    <w:rsid w:val="00044DA7"/>
    <w:rsid w:val="000C0D4B"/>
    <w:rsid w:val="000D4D48"/>
    <w:rsid w:val="001013DD"/>
    <w:rsid w:val="00124069"/>
    <w:rsid w:val="001455F9"/>
    <w:rsid w:val="00154D11"/>
    <w:rsid w:val="00185807"/>
    <w:rsid w:val="00194708"/>
    <w:rsid w:val="001A6678"/>
    <w:rsid w:val="001A76F8"/>
    <w:rsid w:val="001B0AB2"/>
    <w:rsid w:val="001B509B"/>
    <w:rsid w:val="001D0EC8"/>
    <w:rsid w:val="001F4F0F"/>
    <w:rsid w:val="00202C03"/>
    <w:rsid w:val="0022599A"/>
    <w:rsid w:val="00236412"/>
    <w:rsid w:val="00255EDE"/>
    <w:rsid w:val="00287566"/>
    <w:rsid w:val="002A02FF"/>
    <w:rsid w:val="002A3378"/>
    <w:rsid w:val="002B3F6E"/>
    <w:rsid w:val="002B6DD9"/>
    <w:rsid w:val="002B7970"/>
    <w:rsid w:val="002D1273"/>
    <w:rsid w:val="002F23B7"/>
    <w:rsid w:val="00300685"/>
    <w:rsid w:val="00306DBE"/>
    <w:rsid w:val="00315195"/>
    <w:rsid w:val="00320006"/>
    <w:rsid w:val="00371E2F"/>
    <w:rsid w:val="003829CB"/>
    <w:rsid w:val="00394785"/>
    <w:rsid w:val="003E1317"/>
    <w:rsid w:val="00400B92"/>
    <w:rsid w:val="0042563E"/>
    <w:rsid w:val="004377D4"/>
    <w:rsid w:val="00437D4B"/>
    <w:rsid w:val="00443E80"/>
    <w:rsid w:val="00446526"/>
    <w:rsid w:val="00461C79"/>
    <w:rsid w:val="0049489D"/>
    <w:rsid w:val="004C6C88"/>
    <w:rsid w:val="004C76FF"/>
    <w:rsid w:val="004F5CAC"/>
    <w:rsid w:val="00501706"/>
    <w:rsid w:val="00530285"/>
    <w:rsid w:val="00534E4A"/>
    <w:rsid w:val="005415CC"/>
    <w:rsid w:val="00541F5D"/>
    <w:rsid w:val="0054615A"/>
    <w:rsid w:val="00551A63"/>
    <w:rsid w:val="0055440E"/>
    <w:rsid w:val="00574918"/>
    <w:rsid w:val="005904F1"/>
    <w:rsid w:val="005C571F"/>
    <w:rsid w:val="00602868"/>
    <w:rsid w:val="00634179"/>
    <w:rsid w:val="00646246"/>
    <w:rsid w:val="0065257F"/>
    <w:rsid w:val="00664426"/>
    <w:rsid w:val="00680DA4"/>
    <w:rsid w:val="00682622"/>
    <w:rsid w:val="006B3D81"/>
    <w:rsid w:val="006F2794"/>
    <w:rsid w:val="00707FEB"/>
    <w:rsid w:val="00753E17"/>
    <w:rsid w:val="00755711"/>
    <w:rsid w:val="007933EA"/>
    <w:rsid w:val="007F1BFB"/>
    <w:rsid w:val="008514F8"/>
    <w:rsid w:val="008861AB"/>
    <w:rsid w:val="0088624E"/>
    <w:rsid w:val="00895A76"/>
    <w:rsid w:val="0089607C"/>
    <w:rsid w:val="008A17E1"/>
    <w:rsid w:val="008B30D0"/>
    <w:rsid w:val="008E5443"/>
    <w:rsid w:val="008E5DB9"/>
    <w:rsid w:val="00902D10"/>
    <w:rsid w:val="009165FE"/>
    <w:rsid w:val="00944B70"/>
    <w:rsid w:val="009479DA"/>
    <w:rsid w:val="00977C7A"/>
    <w:rsid w:val="009A2B8F"/>
    <w:rsid w:val="009C7FB7"/>
    <w:rsid w:val="009F3569"/>
    <w:rsid w:val="009F7C26"/>
    <w:rsid w:val="00A25C73"/>
    <w:rsid w:val="00A30087"/>
    <w:rsid w:val="00A364DC"/>
    <w:rsid w:val="00A42F70"/>
    <w:rsid w:val="00A72672"/>
    <w:rsid w:val="00A86812"/>
    <w:rsid w:val="00AB1859"/>
    <w:rsid w:val="00AB4F2C"/>
    <w:rsid w:val="00AB5108"/>
    <w:rsid w:val="00AC0DA7"/>
    <w:rsid w:val="00AC5684"/>
    <w:rsid w:val="00AC7F68"/>
    <w:rsid w:val="00AD1C46"/>
    <w:rsid w:val="00AF546A"/>
    <w:rsid w:val="00B120B0"/>
    <w:rsid w:val="00B620D9"/>
    <w:rsid w:val="00B663AC"/>
    <w:rsid w:val="00B837CC"/>
    <w:rsid w:val="00B87F5D"/>
    <w:rsid w:val="00B93C1E"/>
    <w:rsid w:val="00BA05F7"/>
    <w:rsid w:val="00BC314C"/>
    <w:rsid w:val="00BE357C"/>
    <w:rsid w:val="00BE402A"/>
    <w:rsid w:val="00C06C33"/>
    <w:rsid w:val="00C30E04"/>
    <w:rsid w:val="00C44CE5"/>
    <w:rsid w:val="00C45FC7"/>
    <w:rsid w:val="00C556EB"/>
    <w:rsid w:val="00C84B1A"/>
    <w:rsid w:val="00C84F38"/>
    <w:rsid w:val="00C87814"/>
    <w:rsid w:val="00C93785"/>
    <w:rsid w:val="00CC0984"/>
    <w:rsid w:val="00CC4C39"/>
    <w:rsid w:val="00D0770C"/>
    <w:rsid w:val="00D3642D"/>
    <w:rsid w:val="00D55C0F"/>
    <w:rsid w:val="00D714FC"/>
    <w:rsid w:val="00D765DB"/>
    <w:rsid w:val="00D8360F"/>
    <w:rsid w:val="00DC7576"/>
    <w:rsid w:val="00DD14C7"/>
    <w:rsid w:val="00E07707"/>
    <w:rsid w:val="00E14011"/>
    <w:rsid w:val="00E16B98"/>
    <w:rsid w:val="00E57FA2"/>
    <w:rsid w:val="00E81C15"/>
    <w:rsid w:val="00E85B24"/>
    <w:rsid w:val="00E904A7"/>
    <w:rsid w:val="00E952A0"/>
    <w:rsid w:val="00E9588F"/>
    <w:rsid w:val="00EB57B2"/>
    <w:rsid w:val="00EB5C06"/>
    <w:rsid w:val="00EC3D5A"/>
    <w:rsid w:val="00ED3033"/>
    <w:rsid w:val="00EE63BE"/>
    <w:rsid w:val="00F20B1E"/>
    <w:rsid w:val="00F35834"/>
    <w:rsid w:val="00F37809"/>
    <w:rsid w:val="00F43A32"/>
    <w:rsid w:val="00F46B3C"/>
    <w:rsid w:val="00F50F05"/>
    <w:rsid w:val="00F57547"/>
    <w:rsid w:val="00F62E6C"/>
    <w:rsid w:val="00F76CBA"/>
    <w:rsid w:val="00F85470"/>
    <w:rsid w:val="00F969C4"/>
    <w:rsid w:val="00FD3C4B"/>
    <w:rsid w:val="00FD5781"/>
    <w:rsid w:val="00FD6405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907CA2-7E93-47CC-A738-2AA8EF8B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0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A4"/>
    <w:rPr>
      <w:sz w:val="24"/>
      <w:szCs w:val="24"/>
    </w:rPr>
  </w:style>
  <w:style w:type="paragraph" w:styleId="Footer">
    <w:name w:val="footer"/>
    <w:basedOn w:val="Normal"/>
    <w:link w:val="FooterChar"/>
    <w:rsid w:val="00680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0DA4"/>
    <w:rPr>
      <w:sz w:val="24"/>
      <w:szCs w:val="24"/>
    </w:rPr>
  </w:style>
  <w:style w:type="paragraph" w:styleId="BalloonText">
    <w:name w:val="Balloon Text"/>
    <w:basedOn w:val="Normal"/>
    <w:link w:val="BalloonTextChar"/>
    <w:rsid w:val="0068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D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6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04A7"/>
    <w:rPr>
      <w:color w:val="808080"/>
    </w:rPr>
  </w:style>
  <w:style w:type="paragraph" w:styleId="ListParagraph">
    <w:name w:val="List Paragraph"/>
    <w:basedOn w:val="Normal"/>
    <w:uiPriority w:val="34"/>
    <w:qFormat/>
    <w:rsid w:val="00036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C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Up #1</vt:lpstr>
    </vt:vector>
  </TitlesOfParts>
  <Company>Issaquah School District 411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Up #1</dc:title>
  <dc:creator>BluhmS</dc:creator>
  <cp:lastModifiedBy>Hoyt, Natasha    PC-Staff</cp:lastModifiedBy>
  <cp:revision>4</cp:revision>
  <cp:lastPrinted>2019-10-30T20:42:00Z</cp:lastPrinted>
  <dcterms:created xsi:type="dcterms:W3CDTF">2019-11-08T17:22:00Z</dcterms:created>
  <dcterms:modified xsi:type="dcterms:W3CDTF">2019-11-12T17:50:00Z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